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5AB1496C"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259942EA" w14:textId="61D3F5F1" w:rsidR="00E35AD5"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1B8F08CD" w14:textId="77777777" w:rsidR="00381A74" w:rsidRPr="00EA75C6" w:rsidRDefault="00381A74" w:rsidP="00E35AD5">
      <w:pPr>
        <w:spacing w:line="360" w:lineRule="auto"/>
        <w:jc w:val="both"/>
        <w:rPr>
          <w:rFonts w:ascii="Times New Roman" w:hAnsi="Times New Roman" w:cs="Times New Roman"/>
          <w:color w:val="000000"/>
          <w:szCs w:val="28"/>
        </w:rPr>
      </w:pPr>
    </w:p>
    <w:p w14:paraId="03A8CA8D" w14:textId="77777777" w:rsidR="00E35AD5" w:rsidRDefault="00E35AD5" w:rsidP="00E35AD5">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4233447" w14:textId="77777777" w:rsidR="00E35AD5" w:rsidRPr="00EA75C6" w:rsidRDefault="00E35AD5" w:rsidP="00E35AD5">
      <w:pPr>
        <w:spacing w:line="360" w:lineRule="auto"/>
        <w:rPr>
          <w:rFonts w:ascii="Times New Roman" w:hAnsi="Times New Roman" w:cs="Times New Roman"/>
          <w:b/>
          <w:color w:val="000000"/>
          <w:sz w:val="32"/>
          <w:szCs w:val="32"/>
        </w:rPr>
      </w:pP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w:t>
      </w:r>
      <w:r w:rsidR="00625676">
        <w:rPr>
          <w:rFonts w:ascii="Times New Roman" w:hAnsi="Times New Roman" w:cs="Times New Roman"/>
        </w:rPr>
        <w:lastRenderedPageBreak/>
        <w:t xml:space="preserve">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0F571BF1" w14:textId="697360E5" w:rsidR="00257D50"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FB34836" wp14:editId="22294DC6">
            <wp:extent cx="5789543" cy="154623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1-2-1.png"/>
                    <pic:cNvPicPr/>
                  </pic:nvPicPr>
                  <pic:blipFill>
                    <a:blip r:embed="rId5">
                      <a:extLst>
                        <a:ext uri="{28A0092B-C50C-407E-A947-70E740481C1C}">
                          <a14:useLocalDpi xmlns:a14="http://schemas.microsoft.com/office/drawing/2010/main" val="0"/>
                        </a:ext>
                      </a:extLst>
                    </a:blip>
                    <a:stretch>
                      <a:fillRect/>
                    </a:stretch>
                  </pic:blipFill>
                  <pic:spPr>
                    <a:xfrm>
                      <a:off x="0" y="0"/>
                      <a:ext cx="5953178" cy="1589935"/>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360F3F62" w14:textId="09C562A5" w:rsidR="00257D50" w:rsidRPr="00381A74" w:rsidRDefault="00627A24" w:rsidP="00381A74">
      <w:pPr>
        <w:spacing w:line="360" w:lineRule="auto"/>
        <w:jc w:val="both"/>
        <w:rPr>
          <w:rFonts w:ascii="Times New Roman" w:hAnsi="Times New Roman" w:cs="Times New Roman"/>
        </w:rPr>
      </w:pPr>
      <w:r>
        <w:rPr>
          <w:rFonts w:ascii="Times New Roman" w:hAnsi="Times New Roman" w:cs="Times New Roman"/>
        </w:rPr>
        <w:t xml:space="preserve">However, in order to make the node times valid after the operation, </w:t>
      </w:r>
      <w:r w:rsidR="00426182">
        <w:rPr>
          <w:rFonts w:ascii="Times New Roman" w:hAnsi="Times New Roman" w:cs="Times New Roman"/>
        </w:rPr>
        <w:t xml:space="preserve">it is necessary to require that </w:t>
      </w:r>
      <w:proofErr w:type="spellStart"/>
      <w:r w:rsidR="00426182" w:rsidRPr="00BC12F8">
        <w:rPr>
          <w:rFonts w:ascii="Times New Roman" w:hAnsi="Times New Roman" w:cs="Times New Roman"/>
        </w:rPr>
        <w:t>t</w:t>
      </w:r>
      <w:r w:rsidR="00426182" w:rsidRPr="00BC12F8">
        <w:rPr>
          <w:rFonts w:ascii="Times New Roman" w:hAnsi="Times New Roman" w:cs="Times New Roman"/>
          <w:vertAlign w:val="subscript"/>
        </w:rPr>
        <w:t>Y</w:t>
      </w:r>
      <w:proofErr w:type="spellEnd"/>
      <w:r w:rsidR="00426182">
        <w:rPr>
          <w:rFonts w:ascii="Times New Roman" w:hAnsi="Times New Roman" w:cs="Times New Roman"/>
        </w:rPr>
        <w:t xml:space="preserve"> &lt; </w:t>
      </w:r>
      <w:proofErr w:type="spellStart"/>
      <w:r w:rsidR="00426182" w:rsidRPr="00BC12F8">
        <w:rPr>
          <w:rFonts w:ascii="Times New Roman" w:hAnsi="Times New Roman" w:cs="Times New Roman"/>
        </w:rPr>
        <w:t>t</w:t>
      </w:r>
      <w:r w:rsidR="00426182" w:rsidRPr="00BC12F8">
        <w:rPr>
          <w:rFonts w:ascii="Times New Roman" w:hAnsi="Times New Roman" w:cs="Times New Roman"/>
          <w:vertAlign w:val="subscript"/>
        </w:rPr>
        <w:t>O</w:t>
      </w:r>
      <w:proofErr w:type="spellEnd"/>
      <w:r w:rsidR="00426182" w:rsidRPr="00426182">
        <w:rPr>
          <w:rFonts w:ascii="Times New Roman" w:hAnsi="Times New Roman" w:cs="Times New Roman"/>
        </w:rPr>
        <w:t>’</w:t>
      </w:r>
      <w:r w:rsidR="00426182">
        <w:rPr>
          <w:rFonts w:ascii="Times New Roman" w:hAnsi="Times New Roman" w:cs="Times New Roman"/>
        </w:rPr>
        <w:t xml:space="preserve"> &lt; </w:t>
      </w:r>
      <w:proofErr w:type="spellStart"/>
      <w:r w:rsidR="00426182" w:rsidRPr="00BC12F8">
        <w:rPr>
          <w:rFonts w:ascii="Times New Roman" w:hAnsi="Times New Roman" w:cs="Times New Roman"/>
        </w:rPr>
        <w:t>t</w:t>
      </w:r>
      <w:r w:rsidR="00426182">
        <w:rPr>
          <w:rFonts w:ascii="Times New Roman" w:hAnsi="Times New Roman" w:cs="Times New Roman"/>
          <w:vertAlign w:val="subscript"/>
        </w:rPr>
        <w:t>X</w:t>
      </w:r>
      <w:proofErr w:type="spellEnd"/>
      <w:r w:rsidR="00426182">
        <w:rPr>
          <w:rFonts w:ascii="Times New Roman" w:hAnsi="Times New Roman" w:cs="Times New Roman"/>
        </w:rPr>
        <w:t>’</w:t>
      </w:r>
      <w:r w:rsidR="00257D50">
        <w:rPr>
          <w:rFonts w:ascii="Times New Roman" w:hAnsi="Times New Roman" w:cs="Times New Roman"/>
        </w:rPr>
        <w:t xml:space="preserve">, </w:t>
      </w:r>
      <w:r w:rsidR="00934F60">
        <w:rPr>
          <w:rFonts w:ascii="Times New Roman" w:hAnsi="Times New Roman" w:cs="Times New Roman"/>
        </w:rPr>
        <w:t xml:space="preserve">because node </w:t>
      </w:r>
      <w:r w:rsidR="00934F60" w:rsidRPr="00257D50">
        <w:rPr>
          <w:rFonts w:ascii="Times New Roman" w:hAnsi="Times New Roman" w:cs="Times New Roman"/>
          <w:b/>
          <w:bCs/>
        </w:rPr>
        <w:t>Y</w:t>
      </w:r>
      <w:r w:rsidR="00934F60">
        <w:rPr>
          <w:rFonts w:ascii="Times New Roman" w:hAnsi="Times New Roman" w:cs="Times New Roman"/>
        </w:rPr>
        <w:t xml:space="preserve"> will become the child node of node</w:t>
      </w:r>
      <w:r w:rsidR="00934F60" w:rsidRPr="00257D50">
        <w:rPr>
          <w:rFonts w:ascii="Times New Roman" w:hAnsi="Times New Roman" w:cs="Times New Roman"/>
          <w:b/>
          <w:bCs/>
        </w:rPr>
        <w:t xml:space="preserve"> O</w:t>
      </w:r>
      <w:r w:rsidR="00934F60">
        <w:rPr>
          <w:rFonts w:ascii="Times New Roman" w:hAnsi="Times New Roman" w:cs="Times New Roman"/>
        </w:rPr>
        <w:t xml:space="preserve"> in the proposed tree.</w:t>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E35AD5">
        <w:rPr>
          <w:rFonts w:ascii="Calibri" w:hAnsi="Calibri" w:cs="Times New Roman"/>
          <w:i/>
        </w:rPr>
        <w:t>Similarly</w:t>
      </w:r>
      <w:proofErr w:type="gramEnd"/>
      <w:r w:rsidR="00CC3FE7" w:rsidRPr="00E35AD5">
        <w:rPr>
          <w:rFonts w:ascii="Calibri" w:hAnsi="Calibri" w:cs="Times New Roman"/>
          <w:i/>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w:t>
      </w:r>
      <w:proofErr w:type="gramStart"/>
      <w:r w:rsidR="008A3BE6">
        <w:rPr>
          <w:rFonts w:ascii="Times New Roman" w:hAnsi="Times New Roman" w:cs="Times New Roman"/>
        </w:rPr>
        <w:t>clock, and</w:t>
      </w:r>
      <w:proofErr w:type="gramEnd"/>
      <w:r w:rsidR="008A3BE6">
        <w:rPr>
          <w:rFonts w:ascii="Times New Roman" w:hAnsi="Times New Roman" w:cs="Times New Roman"/>
        </w:rPr>
        <w:t xml:space="preserve">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6FC1390" w14:textId="6ADDA2D9" w:rsidR="00381A74" w:rsidRDefault="00381A74" w:rsidP="00381A74">
      <w:pPr>
        <w:spacing w:line="360" w:lineRule="auto"/>
        <w:jc w:val="both"/>
        <w:rPr>
          <w:rFonts w:ascii="Times New Roman" w:hAnsi="Times New Roman" w:cs="Times New Roman"/>
        </w:rPr>
      </w:pPr>
      <w:r>
        <w:rPr>
          <w:rFonts w:ascii="Times New Roman" w:hAnsi="Times New Roman" w:cs="Times New Roman"/>
        </w:rPr>
        <w:t>Additionally, in order to better identify what parameter</w:t>
      </w:r>
      <w:r>
        <w:rPr>
          <w:rFonts w:ascii="Times New Roman" w:hAnsi="Times New Roman" w:cs="Times New Roman"/>
        </w:rPr>
        <w:t>s</w:t>
      </w:r>
      <w:r>
        <w:rPr>
          <w:rFonts w:ascii="Times New Roman" w:hAnsi="Times New Roman" w:cs="Times New Roman"/>
        </w:rPr>
        <w:t xml:space="preserve"> </w:t>
      </w:r>
      <w:r>
        <w:rPr>
          <w:rFonts w:ascii="Times New Roman" w:hAnsi="Times New Roman" w:cs="Times New Roman"/>
        </w:rPr>
        <w:t>are</w:t>
      </w:r>
      <w:r>
        <w:rPr>
          <w:rFonts w:ascii="Times New Roman" w:hAnsi="Times New Roman" w:cs="Times New Roman"/>
        </w:rPr>
        <w:t xml:space="preserve"> compared in Figure</w:t>
      </w:r>
      <w:r>
        <w:rPr>
          <w:rFonts w:ascii="Times New Roman" w:hAnsi="Times New Roman" w:cs="Times New Roman"/>
        </w:rPr>
        <w:t xml:space="preserve"> 9</w:t>
      </w:r>
      <w:r>
        <w:rPr>
          <w:rFonts w:ascii="Times New Roman" w:hAnsi="Times New Roman" w:cs="Times New Roman"/>
        </w:rPr>
        <w:t xml:space="preserve"> and Table</w:t>
      </w:r>
      <w:r>
        <w:rPr>
          <w:rFonts w:ascii="Times New Roman" w:hAnsi="Times New Roman" w:cs="Times New Roman"/>
        </w:rPr>
        <w:t xml:space="preserve"> 1 (Figure 12, Figure 13 and Table 5 in original manuscript)</w:t>
      </w:r>
      <w:r>
        <w:rPr>
          <w:rFonts w:ascii="Times New Roman" w:hAnsi="Times New Roman" w:cs="Times New Roman"/>
        </w:rPr>
        <w:t>, we used the more detailed terms such as “Kappa” and “</w:t>
      </w:r>
      <w:proofErr w:type="spellStart"/>
      <w:r>
        <w:rPr>
          <w:rFonts w:ascii="Times New Roman" w:hAnsi="Times New Roman" w:cs="Times New Roman"/>
        </w:rPr>
        <w:t>BirthRate</w:t>
      </w:r>
      <w:proofErr w:type="spellEnd"/>
      <w:r>
        <w:rPr>
          <w:rFonts w:ascii="Times New Roman" w:hAnsi="Times New Roman" w:cs="Times New Roman"/>
        </w:rPr>
        <w:t>”.</w:t>
      </w:r>
    </w:p>
    <w:p w14:paraId="720939D2" w14:textId="77777777" w:rsidR="00381A74" w:rsidRDefault="00381A74" w:rsidP="00BC12F8">
      <w:pPr>
        <w:spacing w:line="360" w:lineRule="auto"/>
        <w:jc w:val="both"/>
        <w:rPr>
          <w:rFonts w:ascii="Times New Roman" w:hAnsi="Times New Roman" w:cs="Times New Roman"/>
        </w:rPr>
      </w:pP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2C9F6F1C" w14:textId="79777367" w:rsidR="00A3057B" w:rsidRDefault="00A3057B" w:rsidP="00BC12F8">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17D1BBA9" w14:textId="77777777" w:rsidR="00217D8E" w:rsidRPr="00217D8E" w:rsidRDefault="00217D8E" w:rsidP="00AF3DC1">
      <w:pPr>
        <w:rPr>
          <w:rFonts w:ascii="Arial" w:eastAsia="Times New Roman" w:hAnsi="Arial" w:cs="Arial"/>
          <w:sz w:val="28"/>
          <w:szCs w:val="28"/>
          <w:lang w:eastAsia="zh-CN"/>
        </w:rPr>
      </w:pPr>
    </w:p>
    <w:p w14:paraId="6419078D" w14:textId="77777777" w:rsidR="00217D8E" w:rsidRPr="00217D8E" w:rsidRDefault="00217D8E" w:rsidP="00AF3DC1">
      <w:pPr>
        <w:rPr>
          <w:rFonts w:ascii="Arial" w:eastAsia="Times New Roman" w:hAnsi="Arial" w:cs="Arial"/>
          <w:sz w:val="28"/>
          <w:szCs w:val="28"/>
          <w:lang w:eastAsia="zh-CN"/>
        </w:rPr>
      </w:pP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4. </w:t>
      </w:r>
      <w:r w:rsidR="00217D8E" w:rsidRPr="00E35AD5">
        <w:rPr>
          <w:rFonts w:ascii="Calibri" w:hAnsi="Calibri" w:cs="Times New Roman"/>
          <w:i/>
        </w:rPr>
        <w:t>p9 l33-34 I suggest adding some details on why configuration 1 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38B17647" w14:textId="295BB7D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we have added more details to clarify the configurations in Section Performance comparison.</w:t>
      </w:r>
    </w:p>
    <w:p w14:paraId="0B15FD72" w14:textId="77777777" w:rsidR="00217D8E" w:rsidRDefault="00217D8E" w:rsidP="00AF3DC1">
      <w:pPr>
        <w:rPr>
          <w:rFonts w:ascii="Arial" w:eastAsia="Times New Roman" w:hAnsi="Arial" w:cs="Arial"/>
          <w:sz w:val="28"/>
          <w:szCs w:val="28"/>
          <w:lang w:eastAsia="zh-CN"/>
        </w:rPr>
      </w:pP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1143BD2"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throughout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Hence, the trees that do not match the maximum clade credibility tree are discarded</w:t>
      </w:r>
      <w:r w:rsidR="00677F6F">
        <w:rPr>
          <w:rFonts w:ascii="Times New Roman" w:hAnsi="Times New Roman" w:cs="Times New Roman"/>
        </w:rPr>
        <w:t>. I</w:t>
      </w:r>
      <w:r w:rsidR="007B09AF">
        <w:rPr>
          <w:rFonts w:ascii="Times New Roman" w:hAnsi="Times New Roman" w:cs="Times New Roman"/>
        </w:rPr>
        <w:t xml:space="preserve">n other words,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1019F942" w14:textId="07CEBF7C" w:rsidR="007B09AF"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p>
    <w:p w14:paraId="4A0D2E43" w14:textId="67967BF8"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1">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76B49BF9" w14:textId="77777777" w:rsidR="006D7993" w:rsidRDefault="006D7993" w:rsidP="00AF3DC1">
      <w:pPr>
        <w:rPr>
          <w:rFonts w:ascii="Arial" w:eastAsia="Times New Roman" w:hAnsi="Arial" w:cs="Arial"/>
          <w:sz w:val="28"/>
          <w:szCs w:val="28"/>
          <w:lang w:eastAsia="zh-CN"/>
        </w:rPr>
      </w:pP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lastRenderedPageBreak/>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360712"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pt;height:14.1pt;mso-width-percent:0;mso-height-percent:0;mso-width-percent:0;mso-height-percent:0" o:ole="">
            <v:imagedata r:id="rId12" o:title=""/>
          </v:shape>
          <o:OLEObject Type="Embed" ProgID="Equation.DSMT4" ShapeID="_x0000_i1033" DrawAspect="Content" ObjectID="_1635623029" r:id="rId13"/>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360712" w:rsidRPr="00677F6F">
        <w:rPr>
          <w:noProof/>
          <w:position w:val="-6"/>
        </w:rPr>
        <w:object w:dxaOrig="200" w:dyaOrig="220" w14:anchorId="33130678">
          <v:shape id="_x0000_i1032" type="#_x0000_t75" alt="" style="width:10.15pt;height:10.95pt;mso-width-percent:0;mso-height-percent:0;mso-width-percent:0;mso-height-percent:0" o:ole="">
            <v:imagedata r:id="rId14" o:title=""/>
          </v:shape>
          <o:OLEObject Type="Embed" ProgID="Equation.DSMT4" ShapeID="_x0000_i1032" DrawAspect="Content" ObjectID="_1635623030" r:id="rId15"/>
        </w:object>
      </w:r>
      <w:r w:rsidRPr="00677F6F">
        <w:rPr>
          <w:rFonts w:ascii="Times New Roman" w:hAnsi="Times New Roman" w:cs="Times New Roman"/>
        </w:rPr>
        <w:t xml:space="preserve">, i.e. </w:t>
      </w:r>
      <w:r>
        <w:rPr>
          <w:rFonts w:ascii="Times New Roman" w:hAnsi="Times New Roman" w:cs="Times New Roman"/>
        </w:rPr>
        <w:t xml:space="preserve"> </w:t>
      </w:r>
      <w:r w:rsidR="00360712" w:rsidRPr="003A22CE">
        <w:rPr>
          <w:noProof/>
          <w:position w:val="-6"/>
        </w:rPr>
        <w:object w:dxaOrig="860" w:dyaOrig="280" w14:anchorId="0FDF8F15">
          <v:shape id="_x0000_i1031" type="#_x0000_t75" alt="" style="width:43.05pt;height:14.1pt;mso-width-percent:0;mso-height-percent:0;mso-width-percent:0;mso-height-percent:0" o:ole="">
            <v:imagedata r:id="rId16" o:title=""/>
          </v:shape>
          <o:OLEObject Type="Embed" ProgID="Equation.DSMT4" ShapeID="_x0000_i1031" DrawAspect="Content" ObjectID="_1635623031" r:id="rId17"/>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360712" w:rsidRPr="00677F6F">
        <w:rPr>
          <w:noProof/>
          <w:position w:val="-6"/>
        </w:rPr>
        <w:object w:dxaOrig="200" w:dyaOrig="220" w14:anchorId="53F74839">
          <v:shape id="_x0000_i1030" type="#_x0000_t75" alt="" style="width:10.15pt;height:10.95pt;mso-width-percent:0;mso-height-percent:0;mso-width-percent:0;mso-height-percent:0" o:ole="">
            <v:imagedata r:id="rId14" o:title=""/>
          </v:shape>
          <o:OLEObject Type="Embed" ProgID="Equation.DSMT4" ShapeID="_x0000_i1030" DrawAspect="Content" ObjectID="_1635623032" r:id="rId18"/>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360712" w:rsidRPr="00B74129">
        <w:rPr>
          <w:noProof/>
          <w:position w:val="-12"/>
        </w:rPr>
        <w:object w:dxaOrig="240" w:dyaOrig="380" w14:anchorId="1C1564D9">
          <v:shape id="_x0000_i1029" type="#_x0000_t75" alt="" style="width:12.15pt;height:19.15pt;mso-width-percent:0;mso-height-percent:0;mso-width-percent:0;mso-height-percent:0" o:ole="">
            <v:imagedata r:id="rId19" o:title=""/>
          </v:shape>
          <o:OLEObject Type="Embed" ProgID="Equation.DSMT4" ShapeID="_x0000_i1029" DrawAspect="Content" ObjectID="_1635623033" r:id="rId20"/>
        </w:object>
      </w:r>
      <w:r w:rsidR="00B74129">
        <w:t xml:space="preserve"> </w:t>
      </w:r>
      <w:r w:rsidR="00B74129" w:rsidRPr="00B74129">
        <w:rPr>
          <w:rFonts w:ascii="Times New Roman" w:hAnsi="Times New Roman" w:cs="Times New Roman"/>
        </w:rPr>
        <w:t xml:space="preserve">and </w:t>
      </w:r>
      <w:r w:rsidR="00360712" w:rsidRPr="00B74129">
        <w:rPr>
          <w:noProof/>
          <w:position w:val="-12"/>
        </w:rPr>
        <w:object w:dxaOrig="260" w:dyaOrig="380" w14:anchorId="2089EF04">
          <v:shape id="_x0000_i1028" type="#_x0000_t75" alt="" style="width:12.9pt;height:19.15pt;mso-width-percent:0;mso-height-percent:0;mso-width-percent:0;mso-height-percent:0" o:ole="">
            <v:imagedata r:id="rId21" o:title=""/>
          </v:shape>
          <o:OLEObject Type="Embed" ProgID="Equation.DSMT4" ShapeID="_x0000_i1028" DrawAspect="Content" ObjectID="_1635623034" r:id="rId22"/>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w:t>
      </w:r>
      <w:r w:rsidR="00B74129">
        <w:rPr>
          <w:rFonts w:ascii="Times New Roman" w:hAnsi="Times New Roman" w:cs="Times New Roman"/>
        </w:rPr>
        <w:t xml:space="preserve">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w:t>
      </w:r>
      <w:r w:rsidR="00B74129">
        <w:rPr>
          <w:rFonts w:ascii="Times New Roman" w:hAnsi="Times New Roman" w:cs="Times New Roman"/>
        </w:rPr>
        <w:t>negative relationship</w:t>
      </w:r>
      <w:r w:rsidR="00B74129">
        <w:rPr>
          <w:rFonts w:ascii="Times New Roman" w:hAnsi="Times New Roman" w:cs="Times New Roman"/>
        </w:rPr>
        <w:t xml:space="preserve">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360712" w:rsidRPr="00B74129">
        <w:rPr>
          <w:noProof/>
          <w:position w:val="-12"/>
        </w:rPr>
        <w:object w:dxaOrig="260" w:dyaOrig="380" w14:anchorId="34B418CC">
          <v:shape id="_x0000_i1027" type="#_x0000_t75" alt="" style="width:12.9pt;height:19.15pt;mso-width-percent:0;mso-height-percent:0;mso-width-percent:0;mso-height-percent:0" o:ole="">
            <v:imagedata r:id="rId23" o:title=""/>
          </v:shape>
          <o:OLEObject Type="Embed" ProgID="Equation.DSMT4" ShapeID="_x0000_i1027" DrawAspect="Content" ObjectID="_1635623035" r:id="rId24"/>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360712"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2.15pt;height:19.15pt;mso-width-percent:0;mso-height-percent:0;mso-width-percent:0;mso-height-percent:0" o:ole="">
            <v:imagedata r:id="rId19" o:title=""/>
          </v:shape>
          <o:OLEObject Type="Embed" ProgID="Equation.DSMT4" ShapeID="_x0000_i1026" DrawAspect="Content" ObjectID="_1635623036" r:id="rId25"/>
        </w:object>
      </w:r>
      <w:r w:rsidR="00B74129">
        <w:t xml:space="preserve"> </w:t>
      </w:r>
      <w:r w:rsidR="00B74129">
        <w:rPr>
          <w:rFonts w:ascii="Times New Roman" w:hAnsi="Times New Roman" w:cs="Times New Roman"/>
        </w:rPr>
        <w:t>and</w:t>
      </w:r>
      <w:r w:rsidR="00B74129">
        <w:rPr>
          <w:rFonts w:ascii="Times New Roman" w:hAnsi="Times New Roman" w:cs="Times New Roman"/>
        </w:rPr>
        <w:t xml:space="preserve"> </w:t>
      </w:r>
      <w:r w:rsidRPr="00B74129">
        <w:rPr>
          <w:noProof/>
          <w:position w:val="-12"/>
        </w:rPr>
        <w:object w:dxaOrig="260" w:dyaOrig="380" w14:anchorId="4B7DB80C">
          <v:shape id="_x0000_i1025" type="#_x0000_t75" alt="" style="width:12.9pt;height:19.15pt;mso-width-percent:0;mso-height-percent:0;mso-width-percent:0;mso-height-percent:0" o:ole="">
            <v:imagedata r:id="rId21" o:title=""/>
          </v:shape>
          <o:OLEObject Type="Embed" ProgID="Equation.DSMT4" ShapeID="_x0000_i1025" DrawAspect="Content" ObjectID="_1635623037" r:id="rId26"/>
        </w:object>
      </w:r>
      <w:r w:rsidR="00B74129">
        <w:rPr>
          <w:rFonts w:ascii="Times New Roman" w:hAnsi="Times New Roman" w:cs="Times New Roman"/>
        </w:rPr>
        <w:t xml:space="preserve"> have a positive relation with</w:t>
      </w:r>
      <w:r w:rsidR="00B74129">
        <w:rPr>
          <w:rFonts w:ascii="Times New Roman" w:hAnsi="Times New Roman" w:cs="Times New Roman"/>
        </w:rPr>
        <w:t xml:space="preserve">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ascribe</w:t>
      </w:r>
      <w:r w:rsidR="00FD5616" w:rsidRPr="00FD5616">
        <w:rPr>
          <w:rFonts w:ascii="Times New Roman" w:hAnsi="Times New Roman" w:cs="Times New Roman"/>
          <w:lang w:val="en-US" w:eastAsia="zh-CN"/>
        </w:rPr>
        <w:t xml:space="preserv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val="en-US" w:eastAsia="zh-CN"/>
        </w:rPr>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66CE3DAC" w:rsidR="00B74129" w:rsidRDefault="00B74129" w:rsidP="00677F6F">
      <w:pPr>
        <w:spacing w:line="360" w:lineRule="auto"/>
        <w:jc w:val="both"/>
        <w:rPr>
          <w:rFonts w:ascii="Times New Roman" w:hAnsi="Times New Roman" w:cs="Times New Roman"/>
        </w:rPr>
      </w:pP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67A3E440"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at </w:t>
      </w:r>
      <w:r w:rsidR="00A307FB">
        <w:rPr>
          <w:rFonts w:ascii="Times New Roman" w:hAnsi="Times New Roman" w:cs="Times New Roman"/>
        </w:rPr>
        <w:t>investigating.</w:t>
      </w:r>
    </w:p>
    <w:p w14:paraId="37013878" w14:textId="77777777" w:rsidR="003665A0" w:rsidRDefault="00A307FB" w:rsidP="00A307FB">
      <w:pPr>
        <w:spacing w:line="360" w:lineRule="auto"/>
        <w:jc w:val="both"/>
        <w:rPr>
          <w:rFonts w:ascii="Times New Roman" w:hAnsi="Times New Roman" w:cs="Times New Roman"/>
        </w:rPr>
      </w:pPr>
      <w:r>
        <w:rPr>
          <w:rFonts w:ascii="Times New Roman" w:hAnsi="Times New Roman" w:cs="Times New Roman"/>
        </w:rPr>
        <w:t xml:space="preserve">To answer your questions, </w:t>
      </w:r>
      <w:r w:rsidRPr="00A307FB">
        <w:rPr>
          <w:rFonts w:ascii="Times New Roman" w:hAnsi="Times New Roman" w:cs="Times New Roman"/>
        </w:rPr>
        <w:t xml:space="preserve">the assigned divergence times and rates </w:t>
      </w:r>
      <w:r>
        <w:rPr>
          <w:rFonts w:ascii="Times New Roman" w:hAnsi="Times New Roman" w:cs="Times New Roman"/>
        </w:rPr>
        <w:t xml:space="preserve">are used to provide the genetic distances and they are not fixed in this analysis. </w:t>
      </w:r>
    </w:p>
    <w:p w14:paraId="157860E4" w14:textId="2BE33189"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proofErr w:type="gramStart"/>
      <w:r w:rsidR="003665A0">
        <w:rPr>
          <w:rFonts w:ascii="Times New Roman" w:hAnsi="Times New Roman" w:cs="Times New Roman"/>
        </w:rPr>
        <w:t>So</w:t>
      </w:r>
      <w:proofErr w:type="gramEnd"/>
      <w:r w:rsidR="003665A0">
        <w:rPr>
          <w:rFonts w:ascii="Times New Roman" w:hAnsi="Times New Roman" w:cs="Times New Roman"/>
        </w:rPr>
        <w:t xml:space="preserve"> Figure 13(a) (Figure 17(a) in original manuscript) shows the estimated phylogenetic tree with genetic distances on the branches. </w:t>
      </w:r>
    </w:p>
    <w:p w14:paraId="45F01C07" w14:textId="61EB5140" w:rsidR="003665A0" w:rsidRDefault="003665A0" w:rsidP="00A307FB">
      <w:pPr>
        <w:spacing w:line="360" w:lineRule="auto"/>
        <w:jc w:val="both"/>
        <w:rPr>
          <w:rFonts w:ascii="Times New Roman" w:hAnsi="Times New Roman" w:cs="Times New Roman"/>
        </w:rPr>
      </w:pPr>
      <w:r>
        <w:rPr>
          <w:rFonts w:ascii="Times New Roman" w:hAnsi="Times New Roman" w:cs="Times New Roman"/>
        </w:rPr>
        <w:t xml:space="preserve">Then, as an initial state of the MCMC chain, we assigned the root, divergence times and rates on the </w:t>
      </w:r>
      <w:r>
        <w:rPr>
          <w:rFonts w:ascii="Times New Roman" w:hAnsi="Times New Roman" w:cs="Times New Roman"/>
        </w:rPr>
        <w:t>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w:t>
      </w:r>
      <w:r>
        <w:rPr>
          <w:rFonts w:ascii="Times New Roman" w:hAnsi="Times New Roman" w:cs="Times New Roman"/>
        </w:rPr>
        <w:t>tree</w:t>
      </w:r>
      <w:r>
        <w:rPr>
          <w:rFonts w:ascii="Times New Roman" w:hAnsi="Times New Roman" w:cs="Times New Roman"/>
        </w:rPr>
        <w:t xml:space="preserve"> to make it a valid rooted time tree, and make sure that the genetic distances of the </w:t>
      </w:r>
      <w:r>
        <w:rPr>
          <w:rFonts w:ascii="Times New Roman" w:hAnsi="Times New Roman" w:cs="Times New Roman"/>
        </w:rPr>
        <w:t>rooted time tree</w:t>
      </w:r>
      <w:r>
        <w:rPr>
          <w:rFonts w:ascii="Times New Roman" w:hAnsi="Times New Roman" w:cs="Times New Roman"/>
        </w:rPr>
        <w:t xml:space="preserve"> match those of the</w:t>
      </w:r>
      <w:r>
        <w:rPr>
          <w:rFonts w:ascii="Times New Roman" w:hAnsi="Times New Roman" w:cs="Times New Roman"/>
        </w:rPr>
        <w:t xml:space="preserv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1B98E74F" w14:textId="7E029D6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Afterwards, we used the proposed operators only to sample the initial </w:t>
      </w:r>
      <w:r>
        <w:rPr>
          <w:rFonts w:ascii="Times New Roman" w:hAnsi="Times New Roman" w:cs="Times New Roman"/>
        </w:rPr>
        <w:t>rooted time tree</w:t>
      </w:r>
      <w:r>
        <w:rPr>
          <w:rFonts w:ascii="Times New Roman" w:hAnsi="Times New Roman" w:cs="Times New Roman"/>
        </w:rPr>
        <w:t xml:space="preserv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w:t>
      </w:r>
      <w:r>
        <w:rPr>
          <w:rFonts w:ascii="Times New Roman" w:hAnsi="Times New Roman" w:cs="Times New Roman"/>
        </w:rPr>
        <w:t>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Pr>
          <w:rFonts w:ascii="Times New Roman" w:hAnsi="Times New Roman" w:cs="Times New Roman"/>
        </w:rPr>
        <w:t>.</w:t>
      </w:r>
    </w:p>
    <w:p w14:paraId="455CD3A1" w14:textId="427A32B8"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w:t>
      </w:r>
      <w:r w:rsidR="006E6687">
        <w:rPr>
          <w:rFonts w:ascii="Times New Roman" w:hAnsi="Times New Roman" w:cs="Times New Roman"/>
        </w:rPr>
        <w:t xml:space="preserve">. The posterior mean of each branch rate and the 95% HPD of each divergence time are also labelled in </w:t>
      </w:r>
      <w:r w:rsidR="006E6687">
        <w:rPr>
          <w:rFonts w:ascii="Times New Roman" w:hAnsi="Times New Roman" w:cs="Times New Roman"/>
        </w:rPr>
        <w:t>Figure 13 (b), (c), (d).</w:t>
      </w:r>
      <w:bookmarkStart w:id="6" w:name="_GoBack"/>
      <w:bookmarkEnd w:id="6"/>
    </w:p>
    <w:p w14:paraId="584C4EBA" w14:textId="77777777" w:rsidR="00047931" w:rsidRDefault="00047931"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75AEBD54" w:rsidR="00047931" w:rsidRDefault="00A410B6" w:rsidP="00A410B6">
      <w:pPr>
        <w:jc w:val="both"/>
        <w:rPr>
          <w:rFonts w:ascii="Times New Roman" w:hAnsi="Times New Roman" w:cs="Times New Roman"/>
        </w:rPr>
      </w:pPr>
      <w:r>
        <w:rPr>
          <w:rFonts w:ascii="Times New Roman" w:hAnsi="Times New Roman" w:cs="Times New Roman"/>
        </w:rPr>
        <w:t>In the latest manuscript, Figure 12 that shows the well-calibrated simulation results of 20-taxa data set has been removed.</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28">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29">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AF3DC1">
      <w:pPr>
        <w:rPr>
          <w:rFonts w:ascii="Times New Roman" w:hAnsi="Times New Roman" w:cs="Times New Roman"/>
        </w:rPr>
      </w:pPr>
      <w:r>
        <w:rPr>
          <w:rFonts w:ascii="Times New Roman" w:hAnsi="Times New Roman" w:cs="Times New Roman"/>
        </w:rPr>
        <w:t xml:space="preserve">Thank you for your valuable advice. </w:t>
      </w:r>
    </w:p>
    <w:p w14:paraId="48EC96D0" w14:textId="4C4F6ED2" w:rsidR="00642684" w:rsidRDefault="00642684" w:rsidP="00AF3DC1">
      <w:pPr>
        <w:rPr>
          <w:rFonts w:ascii="Times New Roman" w:hAnsi="Times New Roman" w:cs="Times New Roman"/>
        </w:rPr>
      </w:pPr>
      <w:r>
        <w:rPr>
          <w:rFonts w:ascii="Times New Roman" w:hAnsi="Times New Roman" w:cs="Times New Roman"/>
        </w:rPr>
        <w:t xml:space="preserve">In the revised manuscript, we have updated the figure plotting correlation ships. </w:t>
      </w:r>
    </w:p>
    <w:p w14:paraId="34FB5A72" w14:textId="1EDCDCAA" w:rsidR="00F63696" w:rsidRDefault="009D2BC2" w:rsidP="00AF3DC1">
      <w:pPr>
        <w:rPr>
          <w:rFonts w:ascii="Times New Roman" w:hAnsi="Times New Roman" w:cs="Times New Roman"/>
        </w:rPr>
      </w:pPr>
      <w:r>
        <w:rPr>
          <w:rFonts w:ascii="Times New Roman" w:hAnsi="Times New Roman" w:cs="Times New Roman"/>
          <w:noProof/>
          <w:lang w:eastAsia="zh-CN"/>
        </w:rPr>
        <w:drawing>
          <wp:inline distT="0" distB="0" distL="0" distR="0" wp14:anchorId="1A0A23F3" wp14:editId="4C01B6D9">
            <wp:extent cx="2946952" cy="1659376"/>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1-9.png"/>
                    <pic:cNvPicPr/>
                  </pic:nvPicPr>
                  <pic:blipFill>
                    <a:blip r:embed="rId30">
                      <a:extLst>
                        <a:ext uri="{28A0092B-C50C-407E-A947-70E740481C1C}">
                          <a14:useLocalDpi xmlns:a14="http://schemas.microsoft.com/office/drawing/2010/main" val="0"/>
                        </a:ext>
                      </a:extLst>
                    </a:blip>
                    <a:stretch>
                      <a:fillRect/>
                    </a:stretch>
                  </pic:blipFill>
                  <pic:spPr>
                    <a:xfrm>
                      <a:off x="0" y="0"/>
                      <a:ext cx="3013267" cy="1696717"/>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642684">
      <w:pPr>
        <w:rPr>
          <w:rFonts w:ascii="Times New Roman" w:hAnsi="Times New Roman" w:cs="Times New Roman"/>
        </w:rPr>
      </w:pPr>
      <w:r>
        <w:rPr>
          <w:rFonts w:ascii="Times New Roman" w:hAnsi="Times New Roman" w:cs="Times New Roman"/>
        </w:rPr>
        <w:t xml:space="preserve">Thank you for your comment. </w:t>
      </w:r>
    </w:p>
    <w:p w14:paraId="14AA34B4" w14:textId="5BF669DE" w:rsidR="00642684" w:rsidRDefault="00642684" w:rsidP="00642684">
      <w:pPr>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1">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0E819B07" w:rsidR="00435067" w:rsidRPr="007F75A5" w:rsidRDefault="00435067" w:rsidP="007F75A5">
      <w:pPr>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6DB68718">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2">
                      <a:extLst>
                        <a:ext uri="{28A0092B-C50C-407E-A947-70E740481C1C}">
                          <a14:useLocalDpi xmlns:a14="http://schemas.microsoft.com/office/drawing/2010/main" val="0"/>
                        </a:ext>
                      </a:extLst>
                    </a:blip>
                    <a:stretch>
                      <a:fillRect/>
                    </a:stretch>
                  </pic:blipFill>
                  <pic:spPr>
                    <a:xfrm>
                      <a:off x="0" y="0"/>
                      <a:ext cx="5180255" cy="551335"/>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5FE32C86">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3">
                      <a:extLst>
                        <a:ext uri="{28A0092B-C50C-407E-A947-70E740481C1C}">
                          <a14:useLocalDpi xmlns:a14="http://schemas.microsoft.com/office/drawing/2010/main" val="0"/>
                        </a:ext>
                      </a:extLst>
                    </a:blip>
                    <a:stretch>
                      <a:fillRect/>
                    </a:stretch>
                  </pic:blipFill>
                  <pic:spPr>
                    <a:xfrm>
                      <a:off x="0" y="0"/>
                      <a:ext cx="5282063" cy="871950"/>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18AE1D1D">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4">
                      <a:extLst>
                        <a:ext uri="{28A0092B-C50C-407E-A947-70E740481C1C}">
                          <a14:useLocalDpi xmlns:a14="http://schemas.microsoft.com/office/drawing/2010/main" val="0"/>
                        </a:ext>
                      </a:extLst>
                    </a:blip>
                    <a:stretch>
                      <a:fillRect/>
                    </a:stretch>
                  </pic:blipFill>
                  <pic:spPr>
                    <a:xfrm>
                      <a:off x="0" y="0"/>
                      <a:ext cx="5355726" cy="647793"/>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04A45F29" wp14:editId="13F7D0BF">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35">
                      <a:extLst>
                        <a:ext uri="{28A0092B-C50C-407E-A947-70E740481C1C}">
                          <a14:useLocalDpi xmlns:a14="http://schemas.microsoft.com/office/drawing/2010/main" val="0"/>
                        </a:ext>
                      </a:extLst>
                    </a:blip>
                    <a:stretch>
                      <a:fillRect/>
                    </a:stretch>
                  </pic:blipFill>
                  <pic:spPr>
                    <a:xfrm>
                      <a:off x="0" y="0"/>
                      <a:ext cx="4689728" cy="510047"/>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36">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37">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38">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39">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7BCBA37C" w:rsidR="00B54BE2" w:rsidRPr="00441F24"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6BC7ADA3">
            <wp:extent cx="3307188" cy="3453848"/>
            <wp:effectExtent l="0" t="0" r="0" b="63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0">
                      <a:extLst>
                        <a:ext uri="{28A0092B-C50C-407E-A947-70E740481C1C}">
                          <a14:useLocalDpi xmlns:a14="http://schemas.microsoft.com/office/drawing/2010/main" val="0"/>
                        </a:ext>
                      </a:extLst>
                    </a:blip>
                    <a:stretch>
                      <a:fillRect/>
                    </a:stretch>
                  </pic:blipFill>
                  <pic:spPr>
                    <a:xfrm>
                      <a:off x="0" y="0"/>
                      <a:ext cx="3320501" cy="3467752"/>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4F68FC32" w14:textId="7B7394FA" w:rsidR="00AF3DC1" w:rsidRDefault="009D2BC2" w:rsidP="00AF3DC1">
      <w:pPr>
        <w:rPr>
          <w:rFonts w:ascii="Helvetica" w:eastAsia="Times New Roman" w:hAnsi="Helvetica" w:cs="Times New Roman"/>
          <w:sz w:val="27"/>
          <w:szCs w:val="27"/>
          <w:lang w:eastAsia="zh-CN"/>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r w:rsidR="00217D8E" w:rsidRPr="00292EFD">
        <w:rPr>
          <w:rFonts w:ascii="Helvetica" w:eastAsia="Times New Roman" w:hAnsi="Helvetica" w:cs="Times New Roman"/>
          <w:sz w:val="27"/>
          <w:szCs w:val="27"/>
          <w:lang w:eastAsia="zh-CN"/>
        </w:rPr>
        <w:br/>
      </w:r>
      <w:r w:rsidR="007F75A5">
        <w:rPr>
          <w:rFonts w:ascii="Helvetica" w:eastAsia="Times New Roman" w:hAnsi="Helvetica" w:cs="Times New Roman"/>
          <w:noProof/>
          <w:sz w:val="27"/>
          <w:szCs w:val="27"/>
          <w:lang w:eastAsia="zh-CN"/>
        </w:rPr>
        <w:drawing>
          <wp:inline distT="0" distB="0" distL="0" distR="0" wp14:anchorId="47ED6E02" wp14:editId="3FCC3CE5">
            <wp:extent cx="4586909" cy="2603147"/>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20.png"/>
                    <pic:cNvPicPr/>
                  </pic:nvPicPr>
                  <pic:blipFill>
                    <a:blip r:embed="rId41">
                      <a:extLst>
                        <a:ext uri="{28A0092B-C50C-407E-A947-70E740481C1C}">
                          <a14:useLocalDpi xmlns:a14="http://schemas.microsoft.com/office/drawing/2010/main" val="0"/>
                        </a:ext>
                      </a:extLst>
                    </a:blip>
                    <a:stretch>
                      <a:fillRect/>
                    </a:stretch>
                  </pic:blipFill>
                  <pic:spPr>
                    <a:xfrm>
                      <a:off x="0" y="0"/>
                      <a:ext cx="4602496" cy="2611993"/>
                    </a:xfrm>
                    <a:prstGeom prst="rect">
                      <a:avLst/>
                    </a:prstGeom>
                  </pic:spPr>
                </pic:pic>
              </a:graphicData>
            </a:graphic>
          </wp:inline>
        </w:drawing>
      </w:r>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65A0"/>
    <w:rsid w:val="00374796"/>
    <w:rsid w:val="00381A74"/>
    <w:rsid w:val="0039307C"/>
    <w:rsid w:val="00396B3F"/>
    <w:rsid w:val="00397A18"/>
    <w:rsid w:val="003A22CE"/>
    <w:rsid w:val="003D0254"/>
    <w:rsid w:val="003D322A"/>
    <w:rsid w:val="003E76BC"/>
    <w:rsid w:val="00406F72"/>
    <w:rsid w:val="00426182"/>
    <w:rsid w:val="004263E9"/>
    <w:rsid w:val="00435067"/>
    <w:rsid w:val="0043651C"/>
    <w:rsid w:val="004410FD"/>
    <w:rsid w:val="00441F24"/>
    <w:rsid w:val="004438D8"/>
    <w:rsid w:val="00443A46"/>
    <w:rsid w:val="004514E9"/>
    <w:rsid w:val="004667CF"/>
    <w:rsid w:val="00483987"/>
    <w:rsid w:val="004A151C"/>
    <w:rsid w:val="004A7D93"/>
    <w:rsid w:val="004B6F20"/>
    <w:rsid w:val="004C66ED"/>
    <w:rsid w:val="004D003F"/>
    <w:rsid w:val="004D6707"/>
    <w:rsid w:val="004D6CCF"/>
    <w:rsid w:val="004E20CC"/>
    <w:rsid w:val="0050242A"/>
    <w:rsid w:val="00503B8C"/>
    <w:rsid w:val="00522302"/>
    <w:rsid w:val="00524D5B"/>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4EA4"/>
    <w:rsid w:val="0068528E"/>
    <w:rsid w:val="00685394"/>
    <w:rsid w:val="00690883"/>
    <w:rsid w:val="00692515"/>
    <w:rsid w:val="0069748F"/>
    <w:rsid w:val="006A0127"/>
    <w:rsid w:val="006A1262"/>
    <w:rsid w:val="006A234D"/>
    <w:rsid w:val="006B54E7"/>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E021A"/>
    <w:rsid w:val="007E6FFD"/>
    <w:rsid w:val="007F75A5"/>
    <w:rsid w:val="008321A0"/>
    <w:rsid w:val="008439BE"/>
    <w:rsid w:val="0084771C"/>
    <w:rsid w:val="00856280"/>
    <w:rsid w:val="00882946"/>
    <w:rsid w:val="008854A7"/>
    <w:rsid w:val="008A1792"/>
    <w:rsid w:val="008A3BE6"/>
    <w:rsid w:val="008A4F39"/>
    <w:rsid w:val="008B01B2"/>
    <w:rsid w:val="008B4A6E"/>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5D34"/>
    <w:rsid w:val="009D2BC2"/>
    <w:rsid w:val="009D74BC"/>
    <w:rsid w:val="009D76B1"/>
    <w:rsid w:val="009D7F42"/>
    <w:rsid w:val="009F7A0C"/>
    <w:rsid w:val="00A143AA"/>
    <w:rsid w:val="00A14575"/>
    <w:rsid w:val="00A3035B"/>
    <w:rsid w:val="00A3057B"/>
    <w:rsid w:val="00A307FB"/>
    <w:rsid w:val="00A34B6F"/>
    <w:rsid w:val="00A410B6"/>
    <w:rsid w:val="00A5584E"/>
    <w:rsid w:val="00A56A9C"/>
    <w:rsid w:val="00A609E3"/>
    <w:rsid w:val="00A63951"/>
    <w:rsid w:val="00AA0096"/>
    <w:rsid w:val="00AA0187"/>
    <w:rsid w:val="00AA6D62"/>
    <w:rsid w:val="00AB0A83"/>
    <w:rsid w:val="00AB6798"/>
    <w:rsid w:val="00AD1DBF"/>
    <w:rsid w:val="00AE0003"/>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607A"/>
    <w:rsid w:val="00C20905"/>
    <w:rsid w:val="00C3428A"/>
    <w:rsid w:val="00C74B9D"/>
    <w:rsid w:val="00C9243B"/>
    <w:rsid w:val="00CA5D29"/>
    <w:rsid w:val="00CB4C3D"/>
    <w:rsid w:val="00CB65B6"/>
    <w:rsid w:val="00CC3FE7"/>
    <w:rsid w:val="00CD2E05"/>
    <w:rsid w:val="00CF53AB"/>
    <w:rsid w:val="00D01CC4"/>
    <w:rsid w:val="00D138A6"/>
    <w:rsid w:val="00D163BC"/>
    <w:rsid w:val="00D17916"/>
    <w:rsid w:val="00D27869"/>
    <w:rsid w:val="00D4451A"/>
    <w:rsid w:val="00D5490F"/>
    <w:rsid w:val="00D67925"/>
    <w:rsid w:val="00D876B1"/>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9.bin"/><Relationship Id="rId39" Type="http://schemas.openxmlformats.org/officeDocument/2006/relationships/image" Target="media/image27.png"/><Relationship Id="rId21" Type="http://schemas.openxmlformats.org/officeDocument/2006/relationships/image" Target="media/image13.emf"/><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oleObject" Target="embeddings/oleObject5.bin"/><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oleObject" Target="embeddings/oleObject7.bin"/><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2.emf"/><Relationship Id="rId31" Type="http://schemas.openxmlformats.org/officeDocument/2006/relationships/image" Target="media/image1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10</Pages>
  <Words>1380</Words>
  <Characters>7869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24</cp:revision>
  <dcterms:created xsi:type="dcterms:W3CDTF">2019-11-07T20:51:00Z</dcterms:created>
  <dcterms:modified xsi:type="dcterms:W3CDTF">2019-11-18T09:57:00Z</dcterms:modified>
</cp:coreProperties>
</file>